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0A8" w:rsidRDefault="007410A8" w:rsidP="007410A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410A8" w:rsidRDefault="007410A8" w:rsidP="007410A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410A8" w:rsidRDefault="007410A8" w:rsidP="007410A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410A8" w:rsidRDefault="007410A8" w:rsidP="007410A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A0F5C" w:rsidRDefault="00EA0F5C" w:rsidP="00EA0F5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7410A8" w:rsidRDefault="007410A8" w:rsidP="007410A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D05D8C" w:rsidRPr="006D2B80" w:rsidRDefault="00D05D8C" w:rsidP="007410A8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D05D8C" w:rsidRPr="006D2B80" w:rsidRDefault="00D05D8C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D05D8C" w:rsidRPr="006D2B80" w:rsidRDefault="00D05D8C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Название: </w:t>
      </w:r>
      <w:r>
        <w:rPr>
          <w:sz w:val="24"/>
        </w:rPr>
        <w:t>Система гипоталамус-гипофиз</w:t>
      </w:r>
      <w:r w:rsidRPr="006D2B80">
        <w:rPr>
          <w:sz w:val="24"/>
        </w:rPr>
        <w:t>.</w:t>
      </w:r>
    </w:p>
    <w:p w:rsidR="00D05D8C" w:rsidRPr="006D2B80" w:rsidRDefault="00D05D8C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>
        <w:rPr>
          <w:rFonts w:ascii="Times New Roman" w:hAnsi="Times New Roman"/>
          <w:sz w:val="24"/>
          <w:szCs w:val="24"/>
        </w:rPr>
        <w:t xml:space="preserve"> ОД.О.01.2.2.</w:t>
      </w:r>
    </w:p>
    <w:p w:rsidR="00D05D8C" w:rsidRPr="006D2B80" w:rsidRDefault="00E055B9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6D2B80">
        <w:rPr>
          <w:rFonts w:ascii="Times New Roman" w:hAnsi="Times New Roman"/>
          <w:sz w:val="24"/>
          <w:szCs w:val="24"/>
        </w:rPr>
        <w:t>ординатура</w:t>
      </w:r>
      <w:r w:rsidR="00D05D8C" w:rsidRPr="006D2B80">
        <w:rPr>
          <w:rFonts w:ascii="Times New Roman" w:hAnsi="Times New Roman"/>
          <w:sz w:val="24"/>
          <w:szCs w:val="24"/>
        </w:rPr>
        <w:t xml:space="preserve"> по специальности «</w:t>
      </w:r>
      <w:r w:rsidR="00D05D8C">
        <w:rPr>
          <w:rFonts w:ascii="Times New Roman" w:hAnsi="Times New Roman"/>
          <w:sz w:val="24"/>
          <w:szCs w:val="24"/>
        </w:rPr>
        <w:t>Эндокринология</w:t>
      </w:r>
      <w:r w:rsidR="00D05D8C" w:rsidRPr="006D2B80">
        <w:rPr>
          <w:rFonts w:ascii="Times New Roman" w:hAnsi="Times New Roman"/>
          <w:sz w:val="24"/>
          <w:szCs w:val="24"/>
        </w:rPr>
        <w:t>»</w:t>
      </w:r>
    </w:p>
    <w:p w:rsidR="00D05D8C" w:rsidRPr="006D2B80" w:rsidRDefault="00D05D8C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Кон</w:t>
      </w:r>
      <w:r w:rsidR="00E055B9">
        <w:rPr>
          <w:rFonts w:ascii="Times New Roman" w:hAnsi="Times New Roman"/>
          <w:sz w:val="24"/>
          <w:szCs w:val="24"/>
        </w:rPr>
        <w:t xml:space="preserve">тингент обучающихся: </w:t>
      </w:r>
      <w:r w:rsidR="00E055B9" w:rsidRPr="006D2B80">
        <w:rPr>
          <w:rFonts w:ascii="Times New Roman" w:hAnsi="Times New Roman"/>
          <w:sz w:val="24"/>
          <w:szCs w:val="24"/>
        </w:rPr>
        <w:t>ординаторы</w:t>
      </w:r>
      <w:r w:rsidRPr="006D2B80">
        <w:rPr>
          <w:rFonts w:ascii="Times New Roman" w:hAnsi="Times New Roman"/>
          <w:sz w:val="24"/>
          <w:szCs w:val="24"/>
        </w:rPr>
        <w:t xml:space="preserve"> по специальности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6D2B80">
        <w:rPr>
          <w:rFonts w:ascii="Times New Roman" w:hAnsi="Times New Roman"/>
          <w:sz w:val="24"/>
          <w:szCs w:val="24"/>
        </w:rPr>
        <w:t>»</w:t>
      </w:r>
    </w:p>
    <w:p w:rsidR="00D05D8C" w:rsidRPr="006D2B80" w:rsidRDefault="00D05D8C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Pr="006D2B80">
        <w:rPr>
          <w:rFonts w:ascii="Times New Roman" w:hAnsi="Times New Roman"/>
          <w:sz w:val="24"/>
          <w:szCs w:val="24"/>
        </w:rPr>
        <w:t xml:space="preserve"> часа.</w:t>
      </w:r>
    </w:p>
    <w:p w:rsidR="00D05D8C" w:rsidRPr="006D2B80" w:rsidRDefault="00D05D8C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Системе гипоталамус-гипофиз</w:t>
      </w:r>
      <w:r w:rsidRPr="006D2B80">
        <w:rPr>
          <w:sz w:val="24"/>
        </w:rPr>
        <w:t xml:space="preserve"> </w:t>
      </w:r>
    </w:p>
    <w:p w:rsidR="00D05D8C" w:rsidRPr="006D2B80" w:rsidRDefault="00D05D8C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color w:val="000000"/>
          <w:spacing w:val="-5"/>
          <w:sz w:val="24"/>
        </w:rPr>
        <w:t>На семинаре обсуждаются следующие вопросы:</w:t>
      </w:r>
      <w:r w:rsidRPr="006D2B80">
        <w:rPr>
          <w:sz w:val="24"/>
        </w:rPr>
        <w:t xml:space="preserve"> </w:t>
      </w:r>
      <w:r>
        <w:rPr>
          <w:sz w:val="24"/>
        </w:rPr>
        <w:t>Система гипоталамус-гипофиз</w:t>
      </w:r>
    </w:p>
    <w:p w:rsidR="00D05D8C" w:rsidRPr="006D2B80" w:rsidRDefault="00D05D8C" w:rsidP="006D2B80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6D2B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Система гипоталамус- гипофиз</w:t>
      </w:r>
    </w:p>
    <w:p w:rsidR="00D05D8C" w:rsidRPr="006D2B80" w:rsidRDefault="00D05D8C" w:rsidP="006D2B8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05D8C" w:rsidRPr="006D2B80" w:rsidRDefault="00D05D8C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D2B8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D2B80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D05D8C" w:rsidRPr="006D2B80" w:rsidRDefault="00D05D8C" w:rsidP="006D2B80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05D8C" w:rsidRPr="006D2B80" w:rsidRDefault="00D05D8C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D05D8C" w:rsidRPr="006D2B80" w:rsidRDefault="00D05D8C" w:rsidP="0012523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</w:t>
      </w:r>
      <w:r>
        <w:rPr>
          <w:sz w:val="24"/>
          <w:szCs w:val="24"/>
        </w:rPr>
        <w:t>лекции по эндокринологии. – М.:</w:t>
      </w:r>
      <w:r w:rsidRPr="007A592A">
        <w:rPr>
          <w:sz w:val="24"/>
          <w:szCs w:val="24"/>
        </w:rPr>
        <w:t>ООО «МИА», 2009. – 496 с.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A592A">
        <w:rPr>
          <w:color w:val="000000"/>
          <w:sz w:val="24"/>
          <w:szCs w:val="24"/>
        </w:rPr>
        <w:t>Казьмин</w:t>
      </w:r>
      <w:proofErr w:type="spellEnd"/>
      <w:r w:rsidRPr="007A592A">
        <w:rPr>
          <w:color w:val="000000"/>
          <w:sz w:val="24"/>
          <w:szCs w:val="24"/>
        </w:rPr>
        <w:t xml:space="preserve">. - 2-е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r w:rsidRPr="007A592A">
        <w:rPr>
          <w:color w:val="000000"/>
          <w:sz w:val="24"/>
          <w:szCs w:val="24"/>
        </w:rPr>
        <w:t>. и доп.. - Ростов н</w:t>
      </w:r>
      <w:proofErr w:type="gramStart"/>
      <w:r w:rsidRPr="007A592A">
        <w:rPr>
          <w:color w:val="000000"/>
          <w:sz w:val="24"/>
          <w:szCs w:val="24"/>
        </w:rPr>
        <w:t>/Д</w:t>
      </w:r>
      <w:proofErr w:type="gramEnd"/>
      <w:r w:rsidRPr="007A592A">
        <w:rPr>
          <w:color w:val="000000"/>
          <w:sz w:val="24"/>
          <w:szCs w:val="24"/>
        </w:rPr>
        <w:t>: Феникс, 2009. - 248 с.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нейропатия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Верткин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 Медиа,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7A592A">
        <w:rPr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7A592A">
        <w:rPr>
          <w:bCs/>
          <w:color w:val="000000"/>
          <w:sz w:val="24"/>
          <w:szCs w:val="24"/>
          <w:shd w:val="clear" w:color="auto" w:fill="FFFFFF"/>
        </w:rPr>
        <w:t>: клинические</w:t>
      </w:r>
      <w:r w:rsidRPr="007A592A">
        <w:rPr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7A592A">
        <w:rPr>
          <w:color w:val="000000"/>
          <w:sz w:val="24"/>
          <w:szCs w:val="24"/>
        </w:rPr>
        <w:t>Занозина</w:t>
      </w:r>
      <w:proofErr w:type="spellEnd"/>
      <w:r w:rsidRPr="007A592A">
        <w:rPr>
          <w:color w:val="000000"/>
          <w:sz w:val="24"/>
          <w:szCs w:val="24"/>
        </w:rPr>
        <w:t xml:space="preserve"> [и др.]. - Н. Новгород: Изд-во НГМА, 2006. - 59 с.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D05D8C" w:rsidRPr="00844036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A592A">
        <w:rPr>
          <w:color w:val="000000"/>
          <w:sz w:val="24"/>
          <w:szCs w:val="24"/>
        </w:rPr>
        <w:t>Трунин</w:t>
      </w:r>
      <w:proofErr w:type="spellEnd"/>
      <w:r w:rsidRPr="007A592A">
        <w:rPr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A592A">
        <w:rPr>
          <w:color w:val="000000"/>
          <w:sz w:val="24"/>
          <w:szCs w:val="24"/>
        </w:rPr>
        <w:t>последиплом</w:t>
      </w:r>
      <w:proofErr w:type="spellEnd"/>
      <w:r w:rsidRPr="007A592A">
        <w:rPr>
          <w:color w:val="000000"/>
          <w:sz w:val="24"/>
          <w:szCs w:val="24"/>
        </w:rPr>
        <w:t>. образования (СПб.).</w:t>
      </w:r>
      <w:r w:rsidRPr="00844036">
        <w:rPr>
          <w:color w:val="000000"/>
          <w:sz w:val="24"/>
          <w:szCs w:val="24"/>
        </w:rPr>
        <w:t xml:space="preserve">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gramEnd"/>
      <w:r w:rsidRPr="00844036">
        <w:rPr>
          <w:color w:val="000000"/>
          <w:sz w:val="24"/>
          <w:szCs w:val="24"/>
        </w:rPr>
        <w:t>ЭЛБИ-СПб, 2006. - 181 с.</w:t>
      </w:r>
    </w:p>
    <w:p w:rsidR="00D05D8C" w:rsidRPr="00D7454E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lastRenderedPageBreak/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D05D8C" w:rsidRPr="00601EFB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844036">
        <w:rPr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.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и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44036">
        <w:rPr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844036">
        <w:rPr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</w:t>
      </w:r>
      <w:r w:rsidRPr="00601EFB">
        <w:rPr>
          <w:color w:val="000000"/>
          <w:sz w:val="24"/>
          <w:szCs w:val="24"/>
          <w:shd w:val="clear" w:color="auto" w:fill="FFFFFF"/>
        </w:rPr>
        <w:t xml:space="preserve">сост. Л. В. </w:t>
      </w:r>
      <w:proofErr w:type="spellStart"/>
      <w:r w:rsidRPr="00601EFB">
        <w:rPr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01EFB">
        <w:rPr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D05D8C" w:rsidRPr="00601EFB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D05D8C" w:rsidRPr="00601EFB" w:rsidRDefault="00D05D8C" w:rsidP="00125238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D05D8C" w:rsidRPr="00601EFB" w:rsidRDefault="00D05D8C" w:rsidP="00125238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D05D8C" w:rsidRPr="00601EFB" w:rsidRDefault="00D05D8C" w:rsidP="00125238">
      <w:pPr>
        <w:pStyle w:val="a8"/>
        <w:numPr>
          <w:ilvl w:val="0"/>
          <w:numId w:val="7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D05D8C" w:rsidRPr="002B691F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D06AB0">
        <w:rPr>
          <w:color w:val="000000"/>
          <w:sz w:val="24"/>
          <w:szCs w:val="24"/>
        </w:rPr>
        <w:t>перераб</w:t>
      </w:r>
      <w:proofErr w:type="spellEnd"/>
      <w:r w:rsidRPr="00D06AB0">
        <w:rPr>
          <w:color w:val="000000"/>
          <w:sz w:val="24"/>
          <w:szCs w:val="24"/>
        </w:rPr>
        <w:t>. и доп</w:t>
      </w:r>
      <w:proofErr w:type="gramStart"/>
      <w:r w:rsidRPr="00D06AB0">
        <w:rPr>
          <w:color w:val="000000"/>
          <w:sz w:val="24"/>
          <w:szCs w:val="24"/>
        </w:rPr>
        <w:t xml:space="preserve">.. - </w:t>
      </w:r>
      <w:proofErr w:type="gramEnd"/>
      <w:r w:rsidRPr="00D06AB0">
        <w:rPr>
          <w:color w:val="000000"/>
          <w:sz w:val="24"/>
          <w:szCs w:val="24"/>
        </w:rPr>
        <w:t>М.: МИА, 2009. - 486 с.</w:t>
      </w:r>
    </w:p>
    <w:p w:rsidR="00D05D8C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D06AB0">
        <w:rPr>
          <w:bCs/>
          <w:color w:val="000000"/>
          <w:sz w:val="24"/>
          <w:szCs w:val="24"/>
          <w:shd w:val="clear" w:color="auto" w:fill="FFFFFF"/>
        </w:rPr>
        <w:t>Нейроиммуноэндокринология</w:t>
      </w:r>
      <w:proofErr w:type="spellEnd"/>
      <w:r w:rsidRPr="00D06AB0">
        <w:rPr>
          <w:bCs/>
          <w:color w:val="000000"/>
          <w:sz w:val="24"/>
          <w:szCs w:val="24"/>
          <w:shd w:val="clear" w:color="auto" w:fill="FFFFFF"/>
        </w:rPr>
        <w:t xml:space="preserve"> тимуса:</w:t>
      </w:r>
      <w:r w:rsidRPr="00D06AB0">
        <w:rPr>
          <w:color w:val="000000"/>
          <w:sz w:val="24"/>
          <w:szCs w:val="24"/>
        </w:rPr>
        <w:t xml:space="preserve"> монография/ И. М. Кветной [и др.]. - СПб</w:t>
      </w:r>
      <w:proofErr w:type="gramStart"/>
      <w:r w:rsidRPr="00D06AB0">
        <w:rPr>
          <w:color w:val="000000"/>
          <w:sz w:val="24"/>
          <w:szCs w:val="24"/>
        </w:rPr>
        <w:t xml:space="preserve">.: </w:t>
      </w:r>
      <w:proofErr w:type="gramEnd"/>
      <w:r w:rsidRPr="00D06AB0">
        <w:rPr>
          <w:color w:val="000000"/>
          <w:sz w:val="24"/>
          <w:szCs w:val="24"/>
        </w:rPr>
        <w:t>ДЕАН, 2005. - 160 с.</w:t>
      </w:r>
    </w:p>
    <w:p w:rsidR="00D05D8C" w:rsidRPr="002B691F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Неотложная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44036">
        <w:rPr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844036">
        <w:rPr>
          <w:color w:val="000000"/>
          <w:sz w:val="24"/>
          <w:szCs w:val="24"/>
        </w:rPr>
        <w:t>послевуз</w:t>
      </w:r>
      <w:proofErr w:type="spellEnd"/>
      <w:r w:rsidRPr="00844036">
        <w:rPr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844036">
        <w:rPr>
          <w:color w:val="000000"/>
          <w:sz w:val="24"/>
          <w:szCs w:val="24"/>
        </w:rPr>
        <w:t>Мкртумян</w:t>
      </w:r>
      <w:proofErr w:type="spellEnd"/>
      <w:r w:rsidRPr="00844036">
        <w:rPr>
          <w:color w:val="000000"/>
          <w:sz w:val="24"/>
          <w:szCs w:val="24"/>
        </w:rPr>
        <w:t xml:space="preserve">, А. А. </w:t>
      </w:r>
      <w:proofErr w:type="spellStart"/>
      <w:r w:rsidRPr="00844036">
        <w:rPr>
          <w:color w:val="000000"/>
          <w:sz w:val="24"/>
          <w:szCs w:val="24"/>
        </w:rPr>
        <w:t>Нелаева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Медиа, 2010. - 126 с. 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Пинский</w:t>
      </w:r>
      <w:proofErr w:type="spellEnd"/>
      <w:r w:rsidRPr="007A592A">
        <w:rPr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D05D8C" w:rsidRPr="00041382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D05D8C" w:rsidRPr="002B691F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844036">
        <w:rPr>
          <w:color w:val="000000"/>
          <w:sz w:val="24"/>
          <w:szCs w:val="24"/>
        </w:rPr>
        <w:t>Бем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А. В. </w:t>
      </w:r>
      <w:proofErr w:type="spellStart"/>
      <w:r w:rsidRPr="00844036">
        <w:rPr>
          <w:color w:val="000000"/>
          <w:sz w:val="24"/>
          <w:szCs w:val="24"/>
        </w:rPr>
        <w:t>Древаль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Медиа, 2011. - 264 с.</w:t>
      </w:r>
    </w:p>
    <w:p w:rsidR="00D05D8C" w:rsidRPr="00844036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Сахарный диабет и беременность: учебное пособие для системы послевузовского проф. образования врачей/ Г. П. Лака, Т. Г. Захарова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М. М. Петровой, Ю. А. Терещенко. - Ростов н/Д: Феникс; Красноярск: Издательские проекты, 2006. - 125 с.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</w:t>
      </w:r>
      <w:r w:rsidRPr="007A592A">
        <w:rPr>
          <w:color w:val="000000"/>
          <w:sz w:val="24"/>
          <w:szCs w:val="24"/>
        </w:rPr>
        <w:t xml:space="preserve">издание/ И. И. Дедов, М. В. </w:t>
      </w:r>
      <w:proofErr w:type="spellStart"/>
      <w:r w:rsidRPr="007A592A">
        <w:rPr>
          <w:color w:val="000000"/>
          <w:sz w:val="24"/>
          <w:szCs w:val="24"/>
        </w:rPr>
        <w:t>Шестакова</w:t>
      </w:r>
      <w:proofErr w:type="gramStart"/>
      <w:r w:rsidRPr="007A592A">
        <w:rPr>
          <w:color w:val="000000"/>
          <w:sz w:val="24"/>
          <w:szCs w:val="24"/>
        </w:rPr>
        <w:t>;</w:t>
      </w:r>
      <w:r w:rsidRPr="007A592A">
        <w:rPr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7A592A">
        <w:rPr>
          <w:bCs/>
          <w:color w:val="000000"/>
          <w:sz w:val="24"/>
          <w:szCs w:val="24"/>
          <w:shd w:val="clear" w:color="auto" w:fill="FFFFFF"/>
        </w:rPr>
        <w:t>ндокринологи</w:t>
      </w:r>
      <w:r w:rsidRPr="007A592A">
        <w:rPr>
          <w:color w:val="000000"/>
          <w:sz w:val="24"/>
          <w:szCs w:val="24"/>
        </w:rPr>
        <w:t>ческий</w:t>
      </w:r>
      <w:proofErr w:type="spellEnd"/>
      <w:r w:rsidRPr="007A592A">
        <w:rPr>
          <w:color w:val="000000"/>
          <w:sz w:val="24"/>
          <w:szCs w:val="24"/>
        </w:rPr>
        <w:t xml:space="preserve"> научный центр РАМН. - М.: МИА, 2006. - 343 с.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r w:rsidRPr="007A592A">
        <w:rPr>
          <w:color w:val="000000"/>
          <w:sz w:val="24"/>
          <w:szCs w:val="24"/>
        </w:rPr>
        <w:t>Колуэлл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7A592A">
        <w:rPr>
          <w:color w:val="000000"/>
          <w:sz w:val="24"/>
          <w:szCs w:val="24"/>
        </w:rPr>
        <w:t>Шамхаловой</w:t>
      </w:r>
      <w:proofErr w:type="spellEnd"/>
      <w:r w:rsidRPr="007A592A">
        <w:rPr>
          <w:color w:val="000000"/>
          <w:sz w:val="24"/>
          <w:szCs w:val="24"/>
        </w:rPr>
        <w:t>. - М.: БИНОМ. Лаборатория знаний, 2007. - 288 с.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lastRenderedPageBreak/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7A592A">
        <w:rPr>
          <w:color w:val="000000"/>
          <w:sz w:val="24"/>
          <w:szCs w:val="24"/>
        </w:rPr>
        <w:t>Мавродий</w:t>
      </w:r>
      <w:proofErr w:type="spellEnd"/>
      <w:r w:rsidRPr="007A592A">
        <w:rPr>
          <w:color w:val="000000"/>
          <w:sz w:val="24"/>
          <w:szCs w:val="24"/>
        </w:rPr>
        <w:t xml:space="preserve">. - 5-е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.. - </w:t>
      </w:r>
      <w:proofErr w:type="gramEnd"/>
      <w:r w:rsidRPr="007A592A">
        <w:rPr>
          <w:color w:val="000000"/>
          <w:sz w:val="24"/>
          <w:szCs w:val="24"/>
        </w:rPr>
        <w:t xml:space="preserve">Донецк: ИД </w:t>
      </w:r>
      <w:proofErr w:type="spellStart"/>
      <w:r w:rsidRPr="007A592A">
        <w:rPr>
          <w:color w:val="000000"/>
          <w:sz w:val="24"/>
          <w:szCs w:val="24"/>
        </w:rPr>
        <w:t>Заславский</w:t>
      </w:r>
      <w:proofErr w:type="spellEnd"/>
      <w:r w:rsidRPr="007A592A">
        <w:rPr>
          <w:color w:val="000000"/>
          <w:sz w:val="24"/>
          <w:szCs w:val="24"/>
        </w:rPr>
        <w:t>, 2009. - 79 с.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D05D8C" w:rsidRPr="002B691F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</w:t>
      </w:r>
      <w:r>
        <w:rPr>
          <w:color w:val="000000"/>
          <w:sz w:val="24"/>
          <w:szCs w:val="24"/>
        </w:rPr>
        <w:t xml:space="preserve"> Е. Труфанов. - СПб.</w:t>
      </w:r>
      <w:proofErr w:type="gramStart"/>
      <w:r>
        <w:rPr>
          <w:color w:val="000000"/>
          <w:sz w:val="24"/>
          <w:szCs w:val="24"/>
        </w:rPr>
        <w:t>:Э</w:t>
      </w:r>
      <w:proofErr w:type="gramEnd"/>
      <w:r>
        <w:rPr>
          <w:color w:val="000000"/>
          <w:sz w:val="24"/>
          <w:szCs w:val="24"/>
        </w:rPr>
        <w:t>ЛБИ-СПб,</w:t>
      </w:r>
      <w:r w:rsidRPr="002B691F">
        <w:rPr>
          <w:color w:val="000000"/>
          <w:sz w:val="24"/>
          <w:szCs w:val="24"/>
        </w:rPr>
        <w:t>2010. - 296 с. </w:t>
      </w:r>
    </w:p>
    <w:p w:rsidR="00D05D8C" w:rsidRPr="002B691F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D05D8C" w:rsidRPr="00844036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- 400 с. </w:t>
      </w:r>
    </w:p>
    <w:p w:rsidR="00D05D8C" w:rsidRPr="002B691F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- 432 с.</w:t>
      </w:r>
    </w:p>
    <w:p w:rsidR="00D05D8C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B691F">
        <w:rPr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2B691F">
        <w:rPr>
          <w:color w:val="000000"/>
          <w:sz w:val="24"/>
          <w:szCs w:val="24"/>
        </w:rPr>
        <w:t>Сидельникова</w:t>
      </w:r>
      <w:proofErr w:type="spellEnd"/>
      <w:r w:rsidRPr="002B691F">
        <w:rPr>
          <w:color w:val="000000"/>
          <w:sz w:val="24"/>
          <w:szCs w:val="24"/>
        </w:rPr>
        <w:t xml:space="preserve">. - М.: </w:t>
      </w:r>
      <w:proofErr w:type="spellStart"/>
      <w:r w:rsidRPr="002B691F">
        <w:rPr>
          <w:color w:val="000000"/>
          <w:sz w:val="24"/>
          <w:szCs w:val="24"/>
        </w:rPr>
        <w:t>МЕДпресс-информ</w:t>
      </w:r>
      <w:proofErr w:type="spellEnd"/>
      <w:r w:rsidRPr="002B691F">
        <w:rPr>
          <w:color w:val="000000"/>
          <w:sz w:val="24"/>
          <w:szCs w:val="24"/>
        </w:rPr>
        <w:t>, 2007. - 351 с.</w:t>
      </w:r>
    </w:p>
    <w:p w:rsidR="00D05D8C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D05D8C" w:rsidRPr="002B691F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D05D8C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D05D8C" w:rsidRPr="00BF4B7F" w:rsidRDefault="00D05D8C" w:rsidP="00125238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05D8C" w:rsidRPr="006D2B80" w:rsidRDefault="00D05D8C" w:rsidP="006D2B80">
      <w:pPr>
        <w:spacing w:line="240" w:lineRule="auto"/>
        <w:ind w:left="540" w:hanging="360"/>
        <w:rPr>
          <w:rFonts w:ascii="Times New Roman" w:hAnsi="Times New Roman"/>
          <w:sz w:val="24"/>
          <w:szCs w:val="24"/>
        </w:rPr>
      </w:pPr>
    </w:p>
    <w:p w:rsidR="00D05D8C" w:rsidRPr="006D2B80" w:rsidRDefault="00D05D8C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</w:p>
    <w:p w:rsidR="00D05D8C" w:rsidRPr="006D2B80" w:rsidRDefault="00D05D8C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05D8C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65FD598D"/>
    <w:multiLevelType w:val="hybridMultilevel"/>
    <w:tmpl w:val="F19E02E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1382"/>
    <w:rsid w:val="00085FC4"/>
    <w:rsid w:val="0011763A"/>
    <w:rsid w:val="00125238"/>
    <w:rsid w:val="002234FE"/>
    <w:rsid w:val="002377A1"/>
    <w:rsid w:val="00297254"/>
    <w:rsid w:val="002B593B"/>
    <w:rsid w:val="002B691F"/>
    <w:rsid w:val="002D0F77"/>
    <w:rsid w:val="00306F2B"/>
    <w:rsid w:val="00310B2C"/>
    <w:rsid w:val="0034395C"/>
    <w:rsid w:val="00384FAE"/>
    <w:rsid w:val="00412E58"/>
    <w:rsid w:val="0042635A"/>
    <w:rsid w:val="00454A80"/>
    <w:rsid w:val="0048466F"/>
    <w:rsid w:val="004B1172"/>
    <w:rsid w:val="004C0134"/>
    <w:rsid w:val="004C5720"/>
    <w:rsid w:val="004E54B7"/>
    <w:rsid w:val="00515EE9"/>
    <w:rsid w:val="0053597F"/>
    <w:rsid w:val="00572E70"/>
    <w:rsid w:val="005E7712"/>
    <w:rsid w:val="00601EFB"/>
    <w:rsid w:val="006B5C40"/>
    <w:rsid w:val="006D2B80"/>
    <w:rsid w:val="006F104A"/>
    <w:rsid w:val="00727490"/>
    <w:rsid w:val="007410A8"/>
    <w:rsid w:val="00787F16"/>
    <w:rsid w:val="007A592A"/>
    <w:rsid w:val="008020AC"/>
    <w:rsid w:val="008024A2"/>
    <w:rsid w:val="00844036"/>
    <w:rsid w:val="00877720"/>
    <w:rsid w:val="008D3810"/>
    <w:rsid w:val="008D3C9A"/>
    <w:rsid w:val="008E0DD4"/>
    <w:rsid w:val="009439AF"/>
    <w:rsid w:val="00981CF0"/>
    <w:rsid w:val="009D377A"/>
    <w:rsid w:val="00A26059"/>
    <w:rsid w:val="00A561C6"/>
    <w:rsid w:val="00AE5FDA"/>
    <w:rsid w:val="00B074F4"/>
    <w:rsid w:val="00B43E30"/>
    <w:rsid w:val="00BB34F8"/>
    <w:rsid w:val="00BD0986"/>
    <w:rsid w:val="00BF3E08"/>
    <w:rsid w:val="00BF4B7F"/>
    <w:rsid w:val="00CD3515"/>
    <w:rsid w:val="00CF107E"/>
    <w:rsid w:val="00D05D8C"/>
    <w:rsid w:val="00D06AB0"/>
    <w:rsid w:val="00D426AC"/>
    <w:rsid w:val="00D547A5"/>
    <w:rsid w:val="00D7454E"/>
    <w:rsid w:val="00E055B9"/>
    <w:rsid w:val="00E6497B"/>
    <w:rsid w:val="00EA0F5C"/>
    <w:rsid w:val="00EC255C"/>
    <w:rsid w:val="00EF5BDD"/>
    <w:rsid w:val="00F50948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4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1025</Words>
  <Characters>5848</Characters>
  <Application>Microsoft Office Word</Application>
  <DocSecurity>0</DocSecurity>
  <Lines>48</Lines>
  <Paragraphs>13</Paragraphs>
  <ScaleCrop>false</ScaleCrop>
  <Company/>
  <LinksUpToDate>false</LinksUpToDate>
  <CharactersWithSpaces>6860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15</cp:revision>
  <dcterms:created xsi:type="dcterms:W3CDTF">2012-07-09T05:35:00Z</dcterms:created>
  <dcterms:modified xsi:type="dcterms:W3CDTF">2018-11-01T15:30:00Z</dcterms:modified>
</cp:coreProperties>
</file>